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A15" w:rsidRPr="00F03180" w:rsidRDefault="00441A15" w:rsidP="00F03180">
      <w:pPr>
        <w:tabs>
          <w:tab w:val="left" w:pos="3855"/>
          <w:tab w:val="center" w:pos="4680"/>
        </w:tabs>
        <w:spacing w:before="100" w:beforeAutospacing="1" w:after="100" w:afterAutospacing="1"/>
        <w:rPr>
          <w:rFonts w:cs="Times New Roman"/>
          <w:szCs w:val="24"/>
        </w:rPr>
      </w:pPr>
      <w:r w:rsidRPr="00F03180">
        <w:rPr>
          <w:rFonts w:cs="Times New Roman"/>
          <w:szCs w:val="24"/>
        </w:rPr>
        <w:tab/>
      </w:r>
    </w:p>
    <w:p w:rsidR="00441A15" w:rsidRPr="00F03180" w:rsidRDefault="00441A15" w:rsidP="00F03180">
      <w:pPr>
        <w:tabs>
          <w:tab w:val="left" w:pos="3855"/>
          <w:tab w:val="center" w:pos="4680"/>
        </w:tabs>
        <w:spacing w:before="100" w:beforeAutospacing="1" w:after="100" w:afterAutospacing="1"/>
        <w:rPr>
          <w:rFonts w:cs="Times New Roman"/>
          <w:szCs w:val="24"/>
        </w:rPr>
      </w:pPr>
    </w:p>
    <w:p w:rsidR="00441A15" w:rsidRPr="00F03180" w:rsidRDefault="00441A15" w:rsidP="00F03180">
      <w:pPr>
        <w:tabs>
          <w:tab w:val="left" w:pos="3855"/>
          <w:tab w:val="center" w:pos="4680"/>
        </w:tabs>
        <w:spacing w:before="100" w:beforeAutospacing="1" w:after="100" w:afterAutospacing="1"/>
        <w:rPr>
          <w:rFonts w:cs="Times New Roman"/>
          <w:szCs w:val="24"/>
        </w:rPr>
      </w:pPr>
    </w:p>
    <w:p w:rsidR="00441A15" w:rsidRPr="00F03180" w:rsidRDefault="00441A15" w:rsidP="00F03180">
      <w:pPr>
        <w:tabs>
          <w:tab w:val="left" w:pos="3855"/>
          <w:tab w:val="center" w:pos="4680"/>
        </w:tabs>
        <w:spacing w:before="100" w:beforeAutospacing="1" w:after="100" w:afterAutospacing="1"/>
        <w:jc w:val="center"/>
        <w:rPr>
          <w:rFonts w:cs="Times New Roman"/>
          <w:szCs w:val="24"/>
        </w:rPr>
      </w:pPr>
    </w:p>
    <w:p w:rsidR="00441A15" w:rsidRPr="00F03180" w:rsidRDefault="00441A15" w:rsidP="00F03180">
      <w:pPr>
        <w:tabs>
          <w:tab w:val="left" w:pos="3855"/>
          <w:tab w:val="center" w:pos="4680"/>
        </w:tabs>
        <w:spacing w:before="100" w:beforeAutospacing="1" w:after="100" w:afterAutospacing="1"/>
        <w:jc w:val="center"/>
        <w:rPr>
          <w:rFonts w:cs="Times New Roman"/>
          <w:szCs w:val="24"/>
        </w:rPr>
      </w:pPr>
    </w:p>
    <w:p w:rsidR="00441A15" w:rsidRPr="00F03180" w:rsidRDefault="00441A15" w:rsidP="00F03180">
      <w:pPr>
        <w:tabs>
          <w:tab w:val="left" w:pos="3855"/>
          <w:tab w:val="center" w:pos="4680"/>
        </w:tabs>
        <w:spacing w:before="100" w:beforeAutospacing="1" w:after="100" w:afterAutospacing="1"/>
        <w:jc w:val="center"/>
        <w:rPr>
          <w:rFonts w:cs="Times New Roman"/>
          <w:szCs w:val="24"/>
        </w:rPr>
      </w:pPr>
    </w:p>
    <w:p w:rsidR="001F7080" w:rsidRPr="00F03180" w:rsidRDefault="00441A15" w:rsidP="00F03180">
      <w:pPr>
        <w:tabs>
          <w:tab w:val="left" w:pos="3855"/>
          <w:tab w:val="center" w:pos="4680"/>
        </w:tabs>
        <w:spacing w:before="100" w:beforeAutospacing="1" w:after="100" w:afterAutospacing="1"/>
        <w:jc w:val="center"/>
        <w:rPr>
          <w:rFonts w:cs="Times New Roman"/>
          <w:szCs w:val="24"/>
        </w:rPr>
      </w:pPr>
      <w:r w:rsidRPr="00F03180">
        <w:rPr>
          <w:rFonts w:cs="Times New Roman"/>
          <w:szCs w:val="24"/>
        </w:rPr>
        <w:t>TED Talk</w:t>
      </w:r>
    </w:p>
    <w:p w:rsidR="00441A15" w:rsidRPr="00F03180" w:rsidRDefault="00441A15" w:rsidP="00F03180">
      <w:pPr>
        <w:spacing w:before="100" w:beforeAutospacing="1" w:after="100" w:afterAutospacing="1"/>
        <w:jc w:val="center"/>
        <w:rPr>
          <w:rFonts w:cs="Times New Roman"/>
          <w:szCs w:val="24"/>
        </w:rPr>
      </w:pPr>
      <w:r w:rsidRPr="00F03180">
        <w:rPr>
          <w:rFonts w:cs="Times New Roman"/>
          <w:szCs w:val="24"/>
        </w:rPr>
        <w:t>Student’s Name</w:t>
      </w:r>
    </w:p>
    <w:p w:rsidR="00441A15" w:rsidRPr="00F03180" w:rsidRDefault="00441A15" w:rsidP="00F03180">
      <w:pPr>
        <w:spacing w:before="100" w:beforeAutospacing="1" w:after="100" w:afterAutospacing="1"/>
        <w:jc w:val="center"/>
        <w:rPr>
          <w:rFonts w:cs="Times New Roman"/>
          <w:szCs w:val="24"/>
        </w:rPr>
      </w:pPr>
      <w:r w:rsidRPr="00F03180">
        <w:rPr>
          <w:rFonts w:cs="Times New Roman"/>
          <w:szCs w:val="24"/>
        </w:rPr>
        <w:t>Institution</w:t>
      </w:r>
    </w:p>
    <w:p w:rsidR="00441A15" w:rsidRPr="00F03180" w:rsidRDefault="00441A15" w:rsidP="00F03180">
      <w:pPr>
        <w:spacing w:before="100" w:beforeAutospacing="1" w:after="100" w:afterAutospacing="1"/>
        <w:jc w:val="center"/>
        <w:rPr>
          <w:rFonts w:cs="Times New Roman"/>
          <w:szCs w:val="24"/>
        </w:rPr>
      </w:pPr>
      <w:r w:rsidRPr="00F03180">
        <w:rPr>
          <w:rFonts w:cs="Times New Roman"/>
          <w:szCs w:val="24"/>
        </w:rPr>
        <w:t>Date</w:t>
      </w:r>
    </w:p>
    <w:p w:rsidR="00441A15" w:rsidRPr="00F03180" w:rsidRDefault="00441A15" w:rsidP="00F03180">
      <w:pPr>
        <w:spacing w:before="100" w:beforeAutospacing="1" w:after="100" w:afterAutospacing="1"/>
        <w:rPr>
          <w:rFonts w:cs="Times New Roman"/>
          <w:szCs w:val="24"/>
        </w:rPr>
      </w:pPr>
      <w:r w:rsidRPr="00F03180">
        <w:rPr>
          <w:rFonts w:cs="Times New Roman"/>
          <w:szCs w:val="24"/>
        </w:rPr>
        <w:br w:type="page"/>
      </w:r>
    </w:p>
    <w:p w:rsidR="00441A15" w:rsidRPr="00F03180" w:rsidRDefault="00441A15" w:rsidP="00F03180">
      <w:pPr>
        <w:spacing w:before="100" w:beforeAutospacing="1" w:after="100" w:afterAutospacing="1"/>
        <w:jc w:val="center"/>
        <w:rPr>
          <w:rFonts w:cs="Times New Roman"/>
          <w:szCs w:val="24"/>
        </w:rPr>
      </w:pPr>
      <w:bookmarkStart w:id="0" w:name="_GoBack"/>
      <w:r w:rsidRPr="00F03180">
        <w:rPr>
          <w:rFonts w:cs="Times New Roman"/>
          <w:szCs w:val="24"/>
        </w:rPr>
        <w:lastRenderedPageBreak/>
        <w:t>TED Talk</w:t>
      </w:r>
    </w:p>
    <w:bookmarkEnd w:id="0"/>
    <w:p w:rsidR="002A7360" w:rsidRPr="00F03180" w:rsidRDefault="002A7360" w:rsidP="00F03180">
      <w:pPr>
        <w:spacing w:before="100" w:beforeAutospacing="1" w:after="100" w:afterAutospacing="1"/>
        <w:ind w:firstLine="720"/>
        <w:rPr>
          <w:rFonts w:cs="Times New Roman"/>
          <w:szCs w:val="24"/>
        </w:rPr>
      </w:pPr>
      <w:r w:rsidRPr="00F03180">
        <w:rPr>
          <w:rFonts w:cs="Times New Roman"/>
          <w:szCs w:val="24"/>
        </w:rPr>
        <w:t>The TED Talk, the video, PPT, and the article present the need to live a purpose-driven life. All of them explain that we should use our talents and influence to do good to enjoy our purpose in life (Ethics in America II, 2019). Also, I like the personal reflections that the authors showcase in the various scenarios on how to set goals and accomplish them.</w:t>
      </w:r>
    </w:p>
    <w:p w:rsidR="002A7360" w:rsidRPr="00F03180" w:rsidRDefault="002A7360" w:rsidP="00F03180">
      <w:pPr>
        <w:spacing w:before="100" w:beforeAutospacing="1" w:after="100" w:afterAutospacing="1"/>
        <w:ind w:firstLine="720"/>
        <w:rPr>
          <w:rFonts w:cs="Times New Roman"/>
          <w:szCs w:val="24"/>
        </w:rPr>
      </w:pPr>
      <w:r w:rsidRPr="00F03180">
        <w:rPr>
          <w:rFonts w:cs="Times New Roman"/>
          <w:szCs w:val="24"/>
        </w:rPr>
        <w:t xml:space="preserve"> A success and a life of purpose and values are where a person is happy. The rich put much more focus on their money than themselves. They ponder how to save it and what to do with it, which focuses on money and not them (Ethics in America II, 2019). Hence they become stressed out. Happiness is a state of mind that everyone yearns for in life. Without it, you become depressed despite how wealthy you become.</w:t>
      </w:r>
    </w:p>
    <w:p w:rsidR="002A7360" w:rsidRPr="00F03180" w:rsidRDefault="002A7360" w:rsidP="00F03180">
      <w:pPr>
        <w:spacing w:before="100" w:beforeAutospacing="1" w:after="100" w:afterAutospacing="1"/>
        <w:ind w:firstLine="720"/>
        <w:rPr>
          <w:rFonts w:cs="Times New Roman"/>
          <w:szCs w:val="24"/>
        </w:rPr>
      </w:pPr>
      <w:r w:rsidRPr="00F03180">
        <w:rPr>
          <w:rFonts w:cs="Times New Roman"/>
          <w:szCs w:val="24"/>
        </w:rPr>
        <w:t>The parts of the TED Talk, the interview, the article, and PPT I agreed with are myriad. Foremost, they explain the need to set goals and commit to achieving them (Warren, n.d.). Also, they highlight the need for individuals to identify the things they enjoy and inculcate their efforts towards them to manage stress.</w:t>
      </w:r>
    </w:p>
    <w:p w:rsidR="00F03180" w:rsidRDefault="002A7360" w:rsidP="00F03180">
      <w:pPr>
        <w:spacing w:before="100" w:beforeAutospacing="1" w:after="100" w:afterAutospacing="1"/>
        <w:ind w:firstLine="720"/>
        <w:rPr>
          <w:rFonts w:cs="Times New Roman"/>
          <w:szCs w:val="24"/>
        </w:rPr>
      </w:pPr>
      <w:r w:rsidRPr="00F03180">
        <w:rPr>
          <w:rFonts w:cs="Times New Roman"/>
          <w:szCs w:val="24"/>
        </w:rPr>
        <w:t>Yes, I have a purpose in life. In the future, I would like to become a life coach to motivate other people. I have invested my time in acquiring the necessary skills from my favorite counselors. This has shaped my understanding of the relevant attributes I should emulate. During my leisure time, I visit children’s homes, where I participate in a mentorship program to help them become motivated to accomplish their goals in life.</w:t>
      </w:r>
    </w:p>
    <w:p w:rsidR="002A7360" w:rsidRPr="00F03180" w:rsidRDefault="002A7360" w:rsidP="00F03180">
      <w:pPr>
        <w:spacing w:before="100" w:beforeAutospacing="1" w:after="100" w:afterAutospacing="1"/>
        <w:ind w:firstLine="720"/>
        <w:rPr>
          <w:rFonts w:cs="Times New Roman"/>
          <w:szCs w:val="24"/>
        </w:rPr>
      </w:pPr>
      <w:r w:rsidRPr="00F03180">
        <w:rPr>
          <w:rFonts w:cs="Times New Roman"/>
          <w:szCs w:val="24"/>
        </w:rPr>
        <w:lastRenderedPageBreak/>
        <w:t>The talks are considerable in ensuring that we set clear goals and strive to accomplish them. I want to push the importance of outlining goals among people to have a purpose in their lives.</w:t>
      </w:r>
    </w:p>
    <w:p w:rsidR="002A7360" w:rsidRPr="00F03180" w:rsidRDefault="002A7360" w:rsidP="00F03180">
      <w:pPr>
        <w:spacing w:before="100" w:beforeAutospacing="1" w:after="100" w:afterAutospacing="1"/>
        <w:ind w:firstLine="720"/>
        <w:rPr>
          <w:rFonts w:cs="Times New Roman"/>
          <w:szCs w:val="24"/>
        </w:rPr>
      </w:pPr>
      <w:r w:rsidRPr="00F03180">
        <w:rPr>
          <w:rFonts w:cs="Times New Roman"/>
          <w:szCs w:val="24"/>
        </w:rPr>
        <w:t>Yes, I have clear set goals in my life. I have outlined various plans that I would like to achieve in the future. One goal is to have a wonderful home where I will settle with my family once ready to marry. Also, I have the plan to have a retail business dealing with the sales of clothes.</w:t>
      </w:r>
    </w:p>
    <w:p w:rsidR="002A7360" w:rsidRPr="00F03180" w:rsidRDefault="002A7360" w:rsidP="00F03180">
      <w:pPr>
        <w:spacing w:before="100" w:beforeAutospacing="1" w:after="100" w:afterAutospacing="1"/>
        <w:ind w:firstLine="720"/>
        <w:rPr>
          <w:rFonts w:cs="Times New Roman"/>
          <w:szCs w:val="24"/>
        </w:rPr>
      </w:pPr>
      <w:r w:rsidRPr="00F03180">
        <w:rPr>
          <w:rFonts w:cs="Times New Roman"/>
          <w:szCs w:val="24"/>
        </w:rPr>
        <w:t xml:space="preserve">I have myriad things that I have been given. They include talent and education. I am talented in oratory skills; hence I have engaged in public speaking events. Also, my parents have taken me to a reputable school where I get relevant education.  </w:t>
      </w:r>
    </w:p>
    <w:p w:rsidR="002A7360" w:rsidRPr="00F03180" w:rsidRDefault="002A7360" w:rsidP="00F03180">
      <w:pPr>
        <w:spacing w:before="100" w:beforeAutospacing="1" w:after="100" w:afterAutospacing="1"/>
        <w:ind w:firstLine="720"/>
        <w:rPr>
          <w:rFonts w:cs="Times New Roman"/>
          <w:szCs w:val="24"/>
        </w:rPr>
      </w:pPr>
      <w:r w:rsidRPr="00F03180">
        <w:rPr>
          <w:rFonts w:cs="Times New Roman"/>
          <w:szCs w:val="24"/>
        </w:rPr>
        <w:t>The talks and the article have reinforced my viewpoint on having a clear set of goals and working diligently to achieve them. Life is lived once; hence, it is crucial to lead a purse-driven life that will significantly impact your life.</w:t>
      </w:r>
    </w:p>
    <w:p w:rsidR="002A7360" w:rsidRPr="00F03180" w:rsidRDefault="002A7360" w:rsidP="00F03180">
      <w:pPr>
        <w:spacing w:before="100" w:beforeAutospacing="1" w:after="100" w:afterAutospacing="1"/>
        <w:ind w:firstLine="720"/>
        <w:rPr>
          <w:rFonts w:cs="Times New Roman"/>
          <w:szCs w:val="24"/>
        </w:rPr>
      </w:pPr>
      <w:r w:rsidRPr="00F03180">
        <w:rPr>
          <w:rFonts w:cs="Times New Roman"/>
          <w:szCs w:val="24"/>
        </w:rPr>
        <w:t>There are various things I value in my life. I profoundly appreciate living a healthy lifestyle by treating myself with the respect I deserve. Also, I value my family and friends. My immediate support system encapsulates my parents, siblings, and close friends. Besides, I value giving to others, especially the poor.</w:t>
      </w:r>
    </w:p>
    <w:p w:rsidR="002868DB" w:rsidRPr="00F03180" w:rsidRDefault="002A7360" w:rsidP="00F03180">
      <w:pPr>
        <w:spacing w:before="100" w:beforeAutospacing="1" w:after="100" w:afterAutospacing="1"/>
        <w:ind w:firstLine="720"/>
        <w:rPr>
          <w:rFonts w:cs="Times New Roman"/>
          <w:szCs w:val="24"/>
        </w:rPr>
      </w:pPr>
      <w:r w:rsidRPr="00F03180">
        <w:rPr>
          <w:rFonts w:cs="Times New Roman"/>
          <w:szCs w:val="24"/>
        </w:rPr>
        <w:t xml:space="preserve">The article or the talks did not reveal how people can be coached to be compassionate towards themselves (Make-A-Wish America, 2013). In life, we tend to blame ourselves for not being like other people. For instance, an individual may criticize themselves for not being rich. </w:t>
      </w:r>
      <w:r w:rsidRPr="00F03180">
        <w:rPr>
          <w:rFonts w:cs="Times New Roman"/>
          <w:szCs w:val="24"/>
        </w:rPr>
        <w:lastRenderedPageBreak/>
        <w:t>My thought is that we need to live happy lives without being self-critical in our lives (Flaxington, 2012). This can be realized by developing a positive attitude towards your efforts.</w:t>
      </w:r>
    </w:p>
    <w:p w:rsidR="00F03180" w:rsidRDefault="00F03180">
      <w:pPr>
        <w:spacing w:after="160" w:line="259" w:lineRule="auto"/>
        <w:rPr>
          <w:rFonts w:eastAsia="Times New Roman" w:cs="Times New Roman"/>
          <w:color w:val="000000"/>
          <w:szCs w:val="24"/>
        </w:rPr>
      </w:pPr>
      <w:r>
        <w:rPr>
          <w:rFonts w:eastAsia="Times New Roman" w:cs="Times New Roman"/>
          <w:color w:val="000000"/>
          <w:szCs w:val="24"/>
        </w:rPr>
        <w:br w:type="page"/>
      </w:r>
    </w:p>
    <w:p w:rsidR="002A7360" w:rsidRPr="002A7360" w:rsidRDefault="002A7360" w:rsidP="00F03180">
      <w:pPr>
        <w:shd w:val="clear" w:color="auto" w:fill="FFFFFF"/>
        <w:spacing w:before="100" w:beforeAutospacing="1" w:after="100" w:afterAutospacing="1"/>
        <w:jc w:val="center"/>
        <w:rPr>
          <w:rFonts w:eastAsia="Times New Roman" w:cs="Times New Roman"/>
          <w:color w:val="000000"/>
          <w:szCs w:val="24"/>
        </w:rPr>
      </w:pPr>
      <w:r w:rsidRPr="002A7360">
        <w:rPr>
          <w:rFonts w:eastAsia="Times New Roman" w:cs="Times New Roman"/>
          <w:color w:val="000000"/>
          <w:szCs w:val="24"/>
        </w:rPr>
        <w:lastRenderedPageBreak/>
        <w:t>References</w:t>
      </w:r>
    </w:p>
    <w:p w:rsidR="002A7360" w:rsidRPr="002A7360" w:rsidRDefault="002A7360" w:rsidP="00F03180">
      <w:pPr>
        <w:shd w:val="clear" w:color="auto" w:fill="FFFFFF"/>
        <w:spacing w:before="100" w:beforeAutospacing="1" w:after="100" w:afterAutospacing="1"/>
        <w:ind w:left="720" w:right="75" w:hanging="720"/>
        <w:rPr>
          <w:rFonts w:eastAsia="Times New Roman" w:cs="Times New Roman"/>
          <w:color w:val="000000"/>
          <w:szCs w:val="24"/>
        </w:rPr>
      </w:pPr>
      <w:r w:rsidRPr="002A7360">
        <w:rPr>
          <w:rFonts w:eastAsia="Times New Roman" w:cs="Times New Roman"/>
          <w:color w:val="000000"/>
          <w:szCs w:val="24"/>
        </w:rPr>
        <w:t>Ethics in America II. (2019, September 26). </w:t>
      </w:r>
      <w:r w:rsidRPr="00F03180">
        <w:rPr>
          <w:rFonts w:eastAsia="Times New Roman" w:cs="Times New Roman"/>
          <w:i/>
          <w:iCs/>
          <w:color w:val="000000"/>
          <w:szCs w:val="24"/>
        </w:rPr>
        <w:t>My brother's keeper</w:t>
      </w:r>
      <w:r w:rsidRPr="002A7360">
        <w:rPr>
          <w:rFonts w:eastAsia="Times New Roman" w:cs="Times New Roman"/>
          <w:color w:val="000000"/>
          <w:szCs w:val="24"/>
        </w:rPr>
        <w:t>. Annenberg Learner. </w:t>
      </w:r>
      <w:hyperlink r:id="rId6" w:history="1">
        <w:r w:rsidRPr="00F03180">
          <w:rPr>
            <w:rFonts w:eastAsia="Times New Roman" w:cs="Times New Roman"/>
            <w:color w:val="000000"/>
            <w:szCs w:val="24"/>
            <w:u w:val="single"/>
          </w:rPr>
          <w:t>https://www.learner.org/series/ethics-in-america-ii/my-brothers-keeper/</w:t>
        </w:r>
      </w:hyperlink>
    </w:p>
    <w:p w:rsidR="002A7360" w:rsidRPr="002A7360" w:rsidRDefault="002A7360" w:rsidP="00F03180">
      <w:pPr>
        <w:shd w:val="clear" w:color="auto" w:fill="FFFFFF"/>
        <w:spacing w:before="100" w:beforeAutospacing="1" w:after="100" w:afterAutospacing="1"/>
        <w:ind w:left="720" w:right="75" w:hanging="720"/>
        <w:rPr>
          <w:rFonts w:eastAsia="Times New Roman" w:cs="Times New Roman"/>
          <w:color w:val="000000"/>
          <w:szCs w:val="24"/>
        </w:rPr>
      </w:pPr>
      <w:r w:rsidRPr="002A7360">
        <w:rPr>
          <w:rFonts w:eastAsia="Times New Roman" w:cs="Times New Roman"/>
          <w:color w:val="000000"/>
          <w:szCs w:val="24"/>
        </w:rPr>
        <w:t>Flaxington, B. D. (2012, September 28). </w:t>
      </w:r>
      <w:r w:rsidRPr="00F03180">
        <w:rPr>
          <w:rFonts w:eastAsia="Times New Roman" w:cs="Times New Roman"/>
          <w:i/>
          <w:iCs/>
          <w:color w:val="000000"/>
          <w:szCs w:val="24"/>
        </w:rPr>
        <w:t>Are you where you want to be?</w:t>
      </w:r>
      <w:r w:rsidRPr="002A7360">
        <w:rPr>
          <w:rFonts w:eastAsia="Times New Roman" w:cs="Times New Roman"/>
          <w:color w:val="000000"/>
          <w:szCs w:val="24"/>
        </w:rPr>
        <w:t> Psychology Today. </w:t>
      </w:r>
      <w:hyperlink r:id="rId7" w:history="1">
        <w:r w:rsidRPr="00F03180">
          <w:rPr>
            <w:rFonts w:eastAsia="Times New Roman" w:cs="Times New Roman"/>
            <w:color w:val="000000"/>
            <w:szCs w:val="24"/>
            <w:u w:val="single"/>
          </w:rPr>
          <w:t>https://www.psychologytoday.com/us/blog/understand-other-people/201209/are-you-where-you-want-be</w:t>
        </w:r>
      </w:hyperlink>
    </w:p>
    <w:p w:rsidR="002A7360" w:rsidRPr="002A7360" w:rsidRDefault="002A7360" w:rsidP="00F03180">
      <w:pPr>
        <w:shd w:val="clear" w:color="auto" w:fill="FFFFFF"/>
        <w:spacing w:before="100" w:beforeAutospacing="1" w:after="100" w:afterAutospacing="1"/>
        <w:ind w:left="720" w:right="75" w:hanging="720"/>
        <w:rPr>
          <w:rFonts w:eastAsia="Times New Roman" w:cs="Times New Roman"/>
          <w:color w:val="000000"/>
          <w:szCs w:val="24"/>
        </w:rPr>
      </w:pPr>
      <w:r w:rsidRPr="002A7360">
        <w:rPr>
          <w:rFonts w:eastAsia="Times New Roman" w:cs="Times New Roman"/>
          <w:color w:val="000000"/>
          <w:szCs w:val="24"/>
        </w:rPr>
        <w:t>Make-A-Wish America. (2013, May 17). </w:t>
      </w:r>
      <w:r w:rsidRPr="00F03180">
        <w:rPr>
          <w:rFonts w:eastAsia="Times New Roman" w:cs="Times New Roman"/>
          <w:i/>
          <w:iCs/>
          <w:color w:val="000000"/>
          <w:szCs w:val="24"/>
        </w:rPr>
        <w:t>My Wish: Golfer Rory McIlroy Meets Tucker</w:t>
      </w:r>
      <w:r w:rsidRPr="002A7360">
        <w:rPr>
          <w:rFonts w:eastAsia="Times New Roman" w:cs="Times New Roman"/>
          <w:color w:val="000000"/>
          <w:szCs w:val="24"/>
        </w:rPr>
        <w:t>. YouTube. </w:t>
      </w:r>
      <w:hyperlink r:id="rId8" w:history="1">
        <w:r w:rsidRPr="00F03180">
          <w:rPr>
            <w:rFonts w:eastAsia="Times New Roman" w:cs="Times New Roman"/>
            <w:color w:val="000000"/>
            <w:szCs w:val="24"/>
            <w:u w:val="single"/>
          </w:rPr>
          <w:t>https://www.youtube.com/watch?v=3fs3_pyHlcA</w:t>
        </w:r>
      </w:hyperlink>
    </w:p>
    <w:p w:rsidR="002A7360" w:rsidRPr="002A7360" w:rsidRDefault="002A7360" w:rsidP="00F03180">
      <w:pPr>
        <w:shd w:val="clear" w:color="auto" w:fill="FFFFFF"/>
        <w:spacing w:before="100" w:beforeAutospacing="1" w:after="100" w:afterAutospacing="1"/>
        <w:ind w:left="720" w:right="75" w:hanging="720"/>
        <w:rPr>
          <w:rFonts w:eastAsia="Times New Roman" w:cs="Times New Roman"/>
          <w:color w:val="000000"/>
          <w:szCs w:val="24"/>
        </w:rPr>
      </w:pPr>
      <w:r w:rsidRPr="002A7360">
        <w:rPr>
          <w:rFonts w:eastAsia="Times New Roman" w:cs="Times New Roman"/>
          <w:color w:val="000000"/>
          <w:szCs w:val="24"/>
        </w:rPr>
        <w:t>Warren, R. (n.d.). </w:t>
      </w:r>
      <w:r w:rsidRPr="00F03180">
        <w:rPr>
          <w:rFonts w:eastAsia="Times New Roman" w:cs="Times New Roman"/>
          <w:i/>
          <w:iCs/>
          <w:color w:val="000000"/>
          <w:szCs w:val="24"/>
        </w:rPr>
        <w:t>A life of purpose</w:t>
      </w:r>
      <w:r w:rsidRPr="002A7360">
        <w:rPr>
          <w:rFonts w:eastAsia="Times New Roman" w:cs="Times New Roman"/>
          <w:color w:val="000000"/>
          <w:szCs w:val="24"/>
        </w:rPr>
        <w:t>. TED: Ideas worth spreading. </w:t>
      </w:r>
      <w:hyperlink r:id="rId9" w:history="1">
        <w:r w:rsidRPr="00F03180">
          <w:rPr>
            <w:rFonts w:eastAsia="Times New Roman" w:cs="Times New Roman"/>
            <w:color w:val="000000"/>
            <w:szCs w:val="24"/>
            <w:u w:val="single"/>
          </w:rPr>
          <w:t>https://www.ted.com/talks/rick_warren_a_life_of_purpose?language=en</w:t>
        </w:r>
      </w:hyperlink>
    </w:p>
    <w:p w:rsidR="00441A15" w:rsidRPr="00F03180" w:rsidRDefault="00441A15" w:rsidP="00F03180">
      <w:pPr>
        <w:spacing w:before="100" w:beforeAutospacing="1" w:after="100" w:afterAutospacing="1"/>
        <w:jc w:val="center"/>
        <w:rPr>
          <w:rFonts w:cs="Times New Roman"/>
          <w:szCs w:val="24"/>
        </w:rPr>
      </w:pPr>
    </w:p>
    <w:p w:rsidR="00441A15" w:rsidRPr="00F03180" w:rsidRDefault="00441A15" w:rsidP="00F03180">
      <w:pPr>
        <w:spacing w:before="100" w:beforeAutospacing="1" w:after="100" w:afterAutospacing="1"/>
        <w:jc w:val="center"/>
        <w:rPr>
          <w:rFonts w:cs="Times New Roman"/>
          <w:szCs w:val="24"/>
        </w:rPr>
      </w:pPr>
    </w:p>
    <w:sectPr w:rsidR="00441A15" w:rsidRPr="00F03180" w:rsidSect="00F03180">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3F5" w:rsidRDefault="00DE53F5" w:rsidP="00441A15">
      <w:pPr>
        <w:spacing w:after="0" w:line="240" w:lineRule="auto"/>
      </w:pPr>
      <w:r>
        <w:separator/>
      </w:r>
    </w:p>
  </w:endnote>
  <w:endnote w:type="continuationSeparator" w:id="0">
    <w:p w:rsidR="00DE53F5" w:rsidRDefault="00DE53F5" w:rsidP="00441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3F5" w:rsidRDefault="00DE53F5" w:rsidP="00441A15">
      <w:pPr>
        <w:spacing w:after="0" w:line="240" w:lineRule="auto"/>
      </w:pPr>
      <w:r>
        <w:separator/>
      </w:r>
    </w:p>
  </w:footnote>
  <w:footnote w:type="continuationSeparator" w:id="0">
    <w:p w:rsidR="00DE53F5" w:rsidRDefault="00DE53F5" w:rsidP="00441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3358997"/>
      <w:docPartObj>
        <w:docPartGallery w:val="Page Numbers (Top of Page)"/>
        <w:docPartUnique/>
      </w:docPartObj>
    </w:sdtPr>
    <w:sdtEndPr>
      <w:rPr>
        <w:noProof/>
      </w:rPr>
    </w:sdtEndPr>
    <w:sdtContent>
      <w:p w:rsidR="00441A15" w:rsidRDefault="00441A15" w:rsidP="00F03180">
        <w:pPr>
          <w:pStyle w:val="Header"/>
          <w:ind w:firstLine="720"/>
          <w:jc w:val="right"/>
        </w:pPr>
        <w:r>
          <w:fldChar w:fldCharType="begin"/>
        </w:r>
        <w:r>
          <w:instrText xml:space="preserve"> PAGE   \* MERGEFORMAT </w:instrText>
        </w:r>
        <w:r>
          <w:fldChar w:fldCharType="separate"/>
        </w:r>
        <w:r w:rsidR="00510095">
          <w:rPr>
            <w:noProof/>
          </w:rPr>
          <w:t>2</w:t>
        </w:r>
        <w:r>
          <w:rPr>
            <w:noProof/>
          </w:rPr>
          <w:fldChar w:fldCharType="end"/>
        </w:r>
      </w:p>
    </w:sdtContent>
  </w:sdt>
  <w:p w:rsidR="00441A15" w:rsidRDefault="00441A1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A15" w:rsidRDefault="00441A15">
    <w:pPr>
      <w:pStyle w:val="Header"/>
    </w:pPr>
    <w:r>
      <w:t>Running Head: TED TALSK</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E1D"/>
    <w:rsid w:val="000E29D8"/>
    <w:rsid w:val="001F7080"/>
    <w:rsid w:val="002868DB"/>
    <w:rsid w:val="002A7360"/>
    <w:rsid w:val="0036405F"/>
    <w:rsid w:val="00437C5B"/>
    <w:rsid w:val="00441A15"/>
    <w:rsid w:val="004F7993"/>
    <w:rsid w:val="00501D82"/>
    <w:rsid w:val="00510095"/>
    <w:rsid w:val="00945B3E"/>
    <w:rsid w:val="00A10676"/>
    <w:rsid w:val="00B637A6"/>
    <w:rsid w:val="00C7177F"/>
    <w:rsid w:val="00CF6915"/>
    <w:rsid w:val="00D93DF6"/>
    <w:rsid w:val="00DC3101"/>
    <w:rsid w:val="00DE53F5"/>
    <w:rsid w:val="00E61977"/>
    <w:rsid w:val="00F03180"/>
    <w:rsid w:val="00F13B51"/>
    <w:rsid w:val="00FB6E1D"/>
    <w:rsid w:val="00FD42EC"/>
    <w:rsid w:val="00FE2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1AB5"/>
  <w15:chartTrackingRefBased/>
  <w15:docId w15:val="{B859B248-3B76-4350-865B-5838A633A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B3E"/>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A15"/>
    <w:rPr>
      <w:rFonts w:ascii="Times New Roman" w:eastAsiaTheme="minorEastAsia" w:hAnsi="Times New Roman"/>
      <w:sz w:val="24"/>
    </w:rPr>
  </w:style>
  <w:style w:type="paragraph" w:styleId="Footer">
    <w:name w:val="footer"/>
    <w:basedOn w:val="Normal"/>
    <w:link w:val="FooterChar"/>
    <w:uiPriority w:val="99"/>
    <w:unhideWhenUsed/>
    <w:rsid w:val="00441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A15"/>
    <w:rPr>
      <w:rFonts w:ascii="Times New Roman" w:eastAsiaTheme="minorEastAsia" w:hAnsi="Times New Roman"/>
      <w:sz w:val="24"/>
    </w:rPr>
  </w:style>
  <w:style w:type="paragraph" w:styleId="NormalWeb">
    <w:name w:val="Normal (Web)"/>
    <w:basedOn w:val="Normal"/>
    <w:uiPriority w:val="99"/>
    <w:semiHidden/>
    <w:unhideWhenUsed/>
    <w:rsid w:val="002A736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2A7360"/>
    <w:rPr>
      <w:i/>
      <w:iCs/>
    </w:rPr>
  </w:style>
  <w:style w:type="character" w:styleId="Hyperlink">
    <w:name w:val="Hyperlink"/>
    <w:basedOn w:val="DefaultParagraphFont"/>
    <w:uiPriority w:val="99"/>
    <w:semiHidden/>
    <w:unhideWhenUsed/>
    <w:rsid w:val="002A73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385884">
      <w:bodyDiv w:val="1"/>
      <w:marLeft w:val="0"/>
      <w:marRight w:val="0"/>
      <w:marTop w:val="0"/>
      <w:marBottom w:val="0"/>
      <w:divBdr>
        <w:top w:val="none" w:sz="0" w:space="0" w:color="auto"/>
        <w:left w:val="none" w:sz="0" w:space="0" w:color="auto"/>
        <w:bottom w:val="none" w:sz="0" w:space="0" w:color="auto"/>
        <w:right w:val="none" w:sz="0" w:space="0" w:color="auto"/>
      </w:divBdr>
    </w:div>
    <w:div w:id="1249003015">
      <w:bodyDiv w:val="1"/>
      <w:marLeft w:val="0"/>
      <w:marRight w:val="0"/>
      <w:marTop w:val="0"/>
      <w:marBottom w:val="0"/>
      <w:divBdr>
        <w:top w:val="none" w:sz="0" w:space="0" w:color="auto"/>
        <w:left w:val="none" w:sz="0" w:space="0" w:color="auto"/>
        <w:bottom w:val="none" w:sz="0" w:space="0" w:color="auto"/>
        <w:right w:val="none" w:sz="0" w:space="0" w:color="auto"/>
      </w:divBdr>
      <w:divsChild>
        <w:div w:id="697773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fs3_pyHlc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psychologytoday.com/us/blog/understand-other-people/201209/are-you-where-you-want-b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arner.org/series/ethics-in-america-ii/my-brothers-keeper/"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ed.com/talks/rick_warren_a_life_of_purpose?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2020-11-30T08:41:00Z</dcterms:created>
  <dcterms:modified xsi:type="dcterms:W3CDTF">2020-11-30T08:41:00Z</dcterms:modified>
</cp:coreProperties>
</file>